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</w:pPr>
      <w:r>
        <w:rPr>
          <w:rFonts w:ascii="Calibri" w:cs="Calibri" w:eastAsia="Calibri" w:hAnsi="Calibri"/>
          <w:b/>
          <w:bCs/>
          <w:color w:val="0A6EFF"/>
          <w:sz w:val="40"/>
          <w:szCs w:val="40"/>
        </w:rPr>
        <w:t xml:space="preserve">Gespreksverslag </w:t>
      </w:r>
      <w:r>
        <w:rPr>
          <w:rFonts w:ascii="Calibri" w:cs="Calibri" w:eastAsia="Calibri" w:hAnsi="Calibri"/>
          <w:i/>
          <w:iCs/>
          <w:color w:val="6B7280"/>
        </w:rPr>
        <w:t xml:space="preserve">[soort gesprek: klantgesprek, adviesgesprek, bezoek]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Sjabloon van TalkMark (talkmarkapp.com/gespreksverslag/), vrij te gebruiken en aan te passen. Tekst tussen [haken] vervang je door je eigen gegevens; verwijder deze regel voordat je het verslag verstuurt.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7"/>
      </w:tblGrid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 en tijd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[dd-mm-jjjj, 10:00 – 11:00]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Plaats of kanaal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[op locatie bij …, telefonisch, videogesprek]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Gesprekspartner(s)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organisatie, functie]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Namens ons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functie]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Aanleiding of doel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[in één zin]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Verslag gemaakt door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op dd-mm-jjjj]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Verslag gedeeld met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[gesprekspartner op dd-mm-jjjj; reactie gevraagd vóór dd-mm-jjjj]</w:t>
            </w:r>
          </w:p>
        </w:tc>
      </w:tr>
    </w:tbl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Inhoud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Aanleiding en vraag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[De vraag, het probleem of de situatie waarmee de gesprekspartner kwam, zo veel mogelijk in zijn of haar eigen woorden.]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Besproken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[onderwerp: de kern in twee of drie zinnen, geen letterlijke weergave]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[onderwerp]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[onderwerp]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Advies of voorstel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[Wat is geadviseerd of voorgesteld, met de kern van de onderbouwing. Laat weg als het gesprek geen advies bevatte.]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Afspraken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3"/>
        <w:gridCol w:w="1928"/>
        <w:gridCol w:w="1928"/>
      </w:tblGrid>
      <w:tr>
        <w:trPr>
          <w:tblHeader/>
        </w:trP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Afspraak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Wie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Wanneer</w:t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Actiepunten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Wie doet wat vóór wanneer; één eigenaar per actie.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1"/>
        <w:gridCol w:w="4530"/>
        <w:gridCol w:w="1638"/>
        <w:gridCol w:w="1349"/>
        <w:gridCol w:w="1349"/>
      </w:tblGrid>
      <w:tr>
        <w:trPr>
          <w:tblHeader/>
        </w:trP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Nr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Actie</w:t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Eigenaar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A-1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A-2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A-3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A-4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Vervolg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[Volgende stap of vervolgafspraak, met datum en wie het initiatief neemt.]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Reactie gesprekspartner op dit verslag: </w:t>
      </w:r>
      <w:r>
        <w:rPr>
          <w:rFonts w:ascii="Calibri" w:cs="Calibri" w:eastAsia="Calibri" w:hAnsi="Calibri"/>
          <w:i/>
          <w:iCs/>
          <w:color w:val="6B7280"/>
        </w:rPr>
        <w:t xml:space="preserve">[akkoord / aanvulling: … / geen reactie ontvangen vóór dd-mm-jjjj]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Tip: stuur het verslag binnen een werkdag en vraag om een reactie. Een verslag waarop de ander heeft kunnen reageren, weegt later zwaarder dan je eigen aantekeningen.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Sjabloon: TalkMark · talkmarkapp.com/gespreksverslag/ · pagina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van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Gespreksverslag (sjabloon)</dc:title>
  <dc:creator>TalkMark</dc:creator>
  <dc:description>Sjabloon van TalkMark, vrij te gebruiken. Meer voorbeelden: https://www.talkmarkapp.com/gespreksverslag/</dc:description>
  <cp:lastModifiedBy>Un-named</cp:lastModifiedBy>
  <cp:revision>1</cp:revision>
  <dcterms:created xsi:type="dcterms:W3CDTF">2026-09-09T07:44:12.918Z</dcterms:created>
  <dcterms:modified xsi:type="dcterms:W3CDTF">2026-09-09T07:44:12.918Z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